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1BF8" w14:textId="68ABB8B3" w:rsidR="00FA1AAF" w:rsidRDefault="00FA1AAF" w:rsidP="00CE4981">
      <w:pPr>
        <w:tabs>
          <w:tab w:val="left" w:pos="6705"/>
        </w:tabs>
        <w:jc w:val="both"/>
        <w:rPr>
          <w:rStyle w:val="Absatztext"/>
          <w:rFonts w:ascii="Univers" w:hAnsi="Univers"/>
          <w:szCs w:val="20"/>
        </w:rPr>
      </w:pPr>
    </w:p>
    <w:p w14:paraId="58D7A4C7" w14:textId="77777777" w:rsidR="00FA1AAF" w:rsidRPr="00C807C2" w:rsidRDefault="00FA1AAF" w:rsidP="00CE4981">
      <w:pPr>
        <w:tabs>
          <w:tab w:val="left" w:pos="6705"/>
        </w:tabs>
        <w:jc w:val="both"/>
        <w:rPr>
          <w:rStyle w:val="Absatztext"/>
          <w:rFonts w:cs="Arial"/>
          <w:szCs w:val="20"/>
        </w:rPr>
      </w:pPr>
    </w:p>
    <w:p w14:paraId="63D93C29" w14:textId="15148272" w:rsidR="00DA5944" w:rsidRPr="00C807C2" w:rsidRDefault="00C344D3" w:rsidP="00CE4981">
      <w:pPr>
        <w:tabs>
          <w:tab w:val="left" w:pos="6705"/>
        </w:tabs>
        <w:jc w:val="right"/>
        <w:rPr>
          <w:rStyle w:val="Absatztext"/>
          <w:rFonts w:cs="Arial"/>
          <w:szCs w:val="20"/>
        </w:rPr>
      </w:pPr>
      <w:r w:rsidRPr="00C807C2">
        <w:rPr>
          <w:rStyle w:val="Absatztext"/>
          <w:rFonts w:cs="Arial"/>
          <w:szCs w:val="20"/>
        </w:rPr>
        <w:fldChar w:fldCharType="begin"/>
      </w:r>
      <w:r w:rsidRPr="00C807C2">
        <w:rPr>
          <w:rStyle w:val="Absatztext"/>
          <w:rFonts w:cs="Arial"/>
          <w:szCs w:val="20"/>
        </w:rPr>
        <w:instrText xml:space="preserve"> DATE  \@ "dddd, d. MMMM yyyy"  \* MERGEFORMAT </w:instrText>
      </w:r>
      <w:r w:rsidRPr="00C807C2">
        <w:rPr>
          <w:rStyle w:val="Absatztext"/>
          <w:rFonts w:cs="Arial"/>
          <w:szCs w:val="20"/>
        </w:rPr>
        <w:fldChar w:fldCharType="separate"/>
      </w:r>
      <w:r w:rsidRPr="00C807C2">
        <w:rPr>
          <w:rStyle w:val="Absatztext"/>
          <w:rFonts w:cs="Arial"/>
          <w:noProof/>
          <w:szCs w:val="20"/>
        </w:rPr>
        <w:t>Dienstag, 1. April 2025</w:t>
      </w:r>
      <w:r w:rsidRPr="00C807C2">
        <w:rPr>
          <w:rStyle w:val="Absatztext"/>
          <w:rFonts w:cs="Arial"/>
          <w:szCs w:val="20"/>
        </w:rPr>
        <w:fldChar w:fldCharType="end"/>
      </w:r>
    </w:p>
    <w:p w14:paraId="1FE5D0E1" w14:textId="31D3C609" w:rsidR="00FA1AAF" w:rsidRDefault="00FA1AAF" w:rsidP="00CE4981">
      <w:pPr>
        <w:tabs>
          <w:tab w:val="left" w:pos="6705"/>
        </w:tabs>
        <w:jc w:val="both"/>
        <w:rPr>
          <w:rStyle w:val="Absatztext"/>
          <w:rFonts w:cs="Arial"/>
          <w:szCs w:val="20"/>
        </w:rPr>
      </w:pPr>
    </w:p>
    <w:p w14:paraId="09C7A01B" w14:textId="77777777" w:rsidR="00311B2C" w:rsidRPr="00C807C2" w:rsidRDefault="00311B2C" w:rsidP="00CE4981">
      <w:pPr>
        <w:tabs>
          <w:tab w:val="left" w:pos="6705"/>
        </w:tabs>
        <w:jc w:val="both"/>
        <w:rPr>
          <w:rStyle w:val="Absatztext"/>
          <w:rFonts w:cs="Arial"/>
          <w:szCs w:val="20"/>
        </w:rPr>
      </w:pPr>
    </w:p>
    <w:p w14:paraId="4E8B155D" w14:textId="3A01E5B3" w:rsidR="00FA1AAF" w:rsidRPr="00C807C2" w:rsidRDefault="00C344D3" w:rsidP="00CE4981">
      <w:pPr>
        <w:tabs>
          <w:tab w:val="left" w:pos="6705"/>
        </w:tabs>
        <w:jc w:val="both"/>
        <w:rPr>
          <w:rStyle w:val="Absatztext"/>
          <w:rFonts w:cs="Arial"/>
          <w:b/>
          <w:bCs/>
          <w:sz w:val="28"/>
          <w:szCs w:val="28"/>
        </w:rPr>
      </w:pPr>
      <w:r w:rsidRPr="00C807C2">
        <w:rPr>
          <w:rStyle w:val="Absatztext"/>
          <w:rFonts w:cs="Arial"/>
          <w:b/>
          <w:bCs/>
          <w:sz w:val="28"/>
          <w:szCs w:val="28"/>
        </w:rPr>
        <w:t xml:space="preserve">Pressemitteilung: </w:t>
      </w:r>
      <w:r w:rsidRPr="00C807C2">
        <w:rPr>
          <w:rStyle w:val="Absatztext"/>
          <w:rFonts w:cs="Arial"/>
          <w:b/>
          <w:bCs/>
          <w:sz w:val="28"/>
          <w:szCs w:val="28"/>
          <w:highlight w:val="yellow"/>
        </w:rPr>
        <w:t xml:space="preserve">Hier steht </w:t>
      </w:r>
      <w:r w:rsidR="00020873" w:rsidRPr="00C807C2">
        <w:rPr>
          <w:rStyle w:val="Absatztext"/>
          <w:rFonts w:cs="Arial"/>
          <w:b/>
          <w:bCs/>
          <w:sz w:val="28"/>
          <w:szCs w:val="28"/>
          <w:highlight w:val="yellow"/>
        </w:rPr>
        <w:t>Ihre Überschrift</w:t>
      </w:r>
      <w:r w:rsidR="00020873" w:rsidRPr="00C807C2">
        <w:rPr>
          <w:rStyle w:val="Absatztext"/>
          <w:rFonts w:cs="Arial"/>
          <w:b/>
          <w:bCs/>
          <w:sz w:val="28"/>
          <w:szCs w:val="28"/>
        </w:rPr>
        <w:t xml:space="preserve"> </w:t>
      </w:r>
    </w:p>
    <w:p w14:paraId="48BF7184" w14:textId="77777777" w:rsidR="00FA1AAF" w:rsidRPr="00C807C2" w:rsidRDefault="00FA1AAF" w:rsidP="00CE4981">
      <w:pPr>
        <w:tabs>
          <w:tab w:val="left" w:pos="6705"/>
        </w:tabs>
        <w:jc w:val="both"/>
        <w:rPr>
          <w:rStyle w:val="Absatztext"/>
          <w:rFonts w:cs="Arial"/>
          <w:szCs w:val="20"/>
        </w:rPr>
      </w:pPr>
    </w:p>
    <w:p w14:paraId="7372C1E5" w14:textId="4E659551" w:rsidR="00FA1AAF" w:rsidRPr="00C807C2" w:rsidRDefault="00AD2FE5" w:rsidP="00CE4981">
      <w:pPr>
        <w:tabs>
          <w:tab w:val="left" w:pos="6705"/>
        </w:tabs>
        <w:jc w:val="both"/>
        <w:rPr>
          <w:rStyle w:val="Absatztext"/>
          <w:rFonts w:cs="Arial"/>
          <w:b/>
          <w:sz w:val="24"/>
        </w:rPr>
      </w:pPr>
      <w:r w:rsidRPr="00C807C2">
        <w:rPr>
          <w:rStyle w:val="Absatztext"/>
          <w:rFonts w:cs="Arial"/>
          <w:b/>
          <w:sz w:val="24"/>
          <w:highlight w:val="yellow"/>
        </w:rPr>
        <w:t>Hier ist Raum für</w:t>
      </w:r>
      <w:r w:rsidR="00B77856" w:rsidRPr="00C807C2">
        <w:rPr>
          <w:rStyle w:val="Absatztext"/>
          <w:rFonts w:cs="Arial"/>
          <w:b/>
          <w:sz w:val="24"/>
          <w:highlight w:val="yellow"/>
        </w:rPr>
        <w:t xml:space="preserve"> Ihren Teaser. </w:t>
      </w:r>
      <w:r w:rsidR="00B77856" w:rsidRPr="00C807C2">
        <w:rPr>
          <w:rStyle w:val="Absatztext"/>
          <w:rFonts w:cs="Arial"/>
          <w:b/>
          <w:sz w:val="24"/>
          <w:highlight w:val="yellow"/>
        </w:rPr>
        <w:t>Hier sollten die Kernaussagen der Meldung kurz und präzise getroffen werden. Beantworten Sie im Lead die wichtigsten W-Fragen (wer, was, wann, wo, wie, warum). Der Anfang muss den Lesern und Leserinnen sofort die zentrale Botschaft verständlich vermitteln – und im besten Fall ihr Interesse geweckt haben, noch mehr zu erfahren und weiterzulesen. Eine optimale Länge sind ca. 3-5 Sätze.</w:t>
      </w:r>
    </w:p>
    <w:p w14:paraId="14857271" w14:textId="77777777" w:rsidR="00FA1AAF" w:rsidRPr="00C807C2" w:rsidRDefault="00FA1AAF" w:rsidP="00CE4981">
      <w:pPr>
        <w:tabs>
          <w:tab w:val="left" w:pos="6705"/>
        </w:tabs>
        <w:jc w:val="both"/>
        <w:rPr>
          <w:rStyle w:val="Absatztext"/>
          <w:rFonts w:cs="Arial"/>
          <w:szCs w:val="20"/>
        </w:rPr>
      </w:pPr>
    </w:p>
    <w:p w14:paraId="07C63CB8" w14:textId="15594CDC" w:rsidR="0012665B" w:rsidRPr="00C807C2" w:rsidRDefault="002F322F" w:rsidP="00CE4981">
      <w:pPr>
        <w:tabs>
          <w:tab w:val="left" w:pos="6705"/>
        </w:tabs>
        <w:jc w:val="both"/>
        <w:rPr>
          <w:rFonts w:ascii="Arial" w:hAnsi="Arial" w:cs="Arial"/>
          <w:sz w:val="22"/>
          <w:szCs w:val="22"/>
          <w:highlight w:val="yellow"/>
        </w:rPr>
      </w:pPr>
      <w:r w:rsidRPr="00C807C2">
        <w:rPr>
          <w:rStyle w:val="Absatztext"/>
          <w:rFonts w:cs="Arial"/>
          <w:sz w:val="22"/>
          <w:szCs w:val="22"/>
          <w:highlight w:val="yellow"/>
        </w:rPr>
        <w:t>Hi</w:t>
      </w:r>
      <w:r w:rsidR="0012665B" w:rsidRPr="00C807C2">
        <w:rPr>
          <w:rStyle w:val="Absatztext"/>
          <w:rFonts w:cs="Arial"/>
          <w:sz w:val="22"/>
          <w:szCs w:val="22"/>
          <w:highlight w:val="yellow"/>
        </w:rPr>
        <w:t xml:space="preserve">er ist Raum für Ihre weiteren Ausführungen. </w:t>
      </w:r>
      <w:r w:rsidR="0012665B" w:rsidRPr="00C807C2">
        <w:rPr>
          <w:rFonts w:ascii="Arial" w:hAnsi="Arial" w:cs="Arial"/>
          <w:sz w:val="22"/>
          <w:szCs w:val="22"/>
          <w:highlight w:val="yellow"/>
        </w:rPr>
        <w:t xml:space="preserve">In den </w:t>
      </w:r>
      <w:r w:rsidR="0012665B" w:rsidRPr="00C807C2">
        <w:rPr>
          <w:rFonts w:ascii="Arial" w:hAnsi="Arial" w:cs="Arial"/>
          <w:sz w:val="22"/>
          <w:szCs w:val="22"/>
          <w:highlight w:val="yellow"/>
        </w:rPr>
        <w:t>folgenden</w:t>
      </w:r>
      <w:r w:rsidR="0012665B" w:rsidRPr="00C807C2">
        <w:rPr>
          <w:rFonts w:ascii="Arial" w:hAnsi="Arial" w:cs="Arial"/>
          <w:sz w:val="22"/>
          <w:szCs w:val="22"/>
          <w:highlight w:val="yellow"/>
        </w:rPr>
        <w:t xml:space="preserve"> (2-5) Absätzen beantworten Sie die weniger wichtigen W-Fragen und geben zusätzliche Hintergrundinformationen oder Erläuterungen. Für eine gute Lesbarkeit empfiehlt es sich, den Text in übersichtliche Absätze zu gliedern und bei längeren Texten und mehreren Aspekten mit Zwischenüberschriften zu arbeiten. </w:t>
      </w:r>
    </w:p>
    <w:p w14:paraId="6233B496" w14:textId="77777777" w:rsidR="00940EEA" w:rsidRPr="00C807C2" w:rsidRDefault="00940EEA" w:rsidP="00CE4981">
      <w:pPr>
        <w:tabs>
          <w:tab w:val="left" w:pos="6705"/>
        </w:tabs>
        <w:jc w:val="both"/>
        <w:rPr>
          <w:rFonts w:ascii="Arial" w:hAnsi="Arial" w:cs="Arial"/>
          <w:sz w:val="22"/>
          <w:szCs w:val="22"/>
          <w:highlight w:val="yellow"/>
        </w:rPr>
      </w:pPr>
    </w:p>
    <w:p w14:paraId="5B1401C2" w14:textId="2A1E29BB" w:rsidR="0012665B" w:rsidRPr="0012665B" w:rsidRDefault="0012665B" w:rsidP="00CE4981">
      <w:pPr>
        <w:tabs>
          <w:tab w:val="left" w:pos="6705"/>
        </w:tabs>
        <w:jc w:val="both"/>
        <w:rPr>
          <w:rFonts w:ascii="Arial" w:hAnsi="Arial" w:cs="Arial"/>
          <w:sz w:val="22"/>
          <w:szCs w:val="22"/>
        </w:rPr>
      </w:pPr>
      <w:r w:rsidRPr="0012665B">
        <w:rPr>
          <w:rFonts w:ascii="Arial" w:hAnsi="Arial" w:cs="Arial"/>
          <w:sz w:val="22"/>
          <w:szCs w:val="22"/>
          <w:highlight w:val="yellow"/>
        </w:rPr>
        <w:t>Auch können Sie in diesem Bereich Zitate einfügen. Zitate sind die einzige Stelle in einem Pressetext, an der man den sachlichen, neutralen Stil verlassen und Wertungen unterbringen kann. Zitate vermitteln z.B. eine Meinung, eine Absicht oder eine Prognose.</w:t>
      </w:r>
    </w:p>
    <w:p w14:paraId="347ED0D0" w14:textId="2994620B" w:rsidR="00B77856" w:rsidRPr="00C807C2" w:rsidRDefault="00B77856" w:rsidP="00CE4981">
      <w:pPr>
        <w:tabs>
          <w:tab w:val="left" w:pos="6705"/>
        </w:tabs>
        <w:jc w:val="both"/>
        <w:rPr>
          <w:rStyle w:val="Absatztext"/>
          <w:rFonts w:cs="Arial"/>
          <w:sz w:val="22"/>
          <w:szCs w:val="22"/>
        </w:rPr>
      </w:pPr>
    </w:p>
    <w:p w14:paraId="17334579" w14:textId="77777777" w:rsidR="009148DF" w:rsidRPr="00C807C2" w:rsidRDefault="006B1743" w:rsidP="00CE4981">
      <w:pPr>
        <w:tabs>
          <w:tab w:val="left" w:pos="6705"/>
        </w:tabs>
        <w:jc w:val="both"/>
        <w:rPr>
          <w:rStyle w:val="Absatztext"/>
          <w:rFonts w:cs="Arial"/>
          <w:b/>
          <w:sz w:val="22"/>
          <w:szCs w:val="22"/>
        </w:rPr>
      </w:pPr>
      <w:r w:rsidRPr="00C807C2">
        <w:rPr>
          <w:rStyle w:val="Absatztext"/>
          <w:rFonts w:cs="Arial"/>
          <w:b/>
          <w:sz w:val="22"/>
          <w:szCs w:val="22"/>
        </w:rPr>
        <w:t xml:space="preserve">Über die Grundschuloffensive </w:t>
      </w:r>
      <w:r w:rsidR="009148DF" w:rsidRPr="00C807C2">
        <w:rPr>
          <w:rStyle w:val="Absatztext"/>
          <w:rFonts w:cs="Arial"/>
          <w:b/>
          <w:sz w:val="22"/>
          <w:szCs w:val="22"/>
        </w:rPr>
        <w:t>„15.000xBasketball“</w:t>
      </w:r>
    </w:p>
    <w:p w14:paraId="79F642DE" w14:textId="0E98CE69" w:rsidR="006B1743" w:rsidRPr="00C807C2" w:rsidRDefault="006B1743" w:rsidP="00CE4981">
      <w:pPr>
        <w:tabs>
          <w:tab w:val="left" w:pos="6705"/>
        </w:tabs>
        <w:jc w:val="both"/>
        <w:rPr>
          <w:rStyle w:val="Absatztext"/>
          <w:rFonts w:cs="Arial"/>
          <w:i/>
          <w:sz w:val="22"/>
          <w:szCs w:val="22"/>
        </w:rPr>
      </w:pPr>
      <w:r w:rsidRPr="00C807C2">
        <w:rPr>
          <w:rStyle w:val="Absatztext"/>
          <w:rFonts w:cs="Arial"/>
          <w:i/>
          <w:sz w:val="22"/>
          <w:szCs w:val="22"/>
        </w:rPr>
        <w:t>Bis 2032 sollen die Kinder an sämtlichen, mehr als 15.000 Grundschulen in Deutschland mit Basketball in Kontakt kommen. Der Basketball für Kinder im Grundschulalter (Minibasketball) in den Vereinen und an den Grundschulen ist der wichtigste Entwicklungsbereich für den deutschen Basketball. Dabei sind sich die deutschen Basketballorganisationen auf Bundes- und Landesebene ihrer sozialen und gesellschaftlichen Verantwortung im Hinblick auf die Gesunderhaltung sowie die Stärkung von Wohlbefinden bewusst. Im April 2024 wurde hierzu die Freiburger Erklärung verabschiedet.</w:t>
      </w:r>
    </w:p>
    <w:p w14:paraId="77702705" w14:textId="77777777" w:rsidR="006B1743" w:rsidRPr="00C807C2" w:rsidRDefault="006B1743" w:rsidP="00CE4981">
      <w:pPr>
        <w:tabs>
          <w:tab w:val="left" w:pos="6705"/>
        </w:tabs>
        <w:jc w:val="both"/>
        <w:rPr>
          <w:rStyle w:val="Absatztext"/>
          <w:rFonts w:cs="Arial"/>
          <w:i/>
          <w:sz w:val="22"/>
          <w:szCs w:val="22"/>
        </w:rPr>
      </w:pPr>
    </w:p>
    <w:p w14:paraId="1CB33ACB" w14:textId="72F9CF6F" w:rsidR="004D657A" w:rsidRPr="00C807C2" w:rsidRDefault="006B1743" w:rsidP="00C807C2">
      <w:pPr>
        <w:tabs>
          <w:tab w:val="left" w:pos="6705"/>
        </w:tabs>
        <w:jc w:val="both"/>
        <w:rPr>
          <w:rFonts w:ascii="Arial" w:hAnsi="Arial" w:cs="Arial"/>
          <w:i/>
          <w:sz w:val="22"/>
          <w:szCs w:val="22"/>
        </w:rPr>
        <w:sectPr w:rsidR="004D657A" w:rsidRPr="00C807C2" w:rsidSect="004D657A">
          <w:headerReference w:type="default" r:id="rId8"/>
          <w:footerReference w:type="default" r:id="rId9"/>
          <w:headerReference w:type="first" r:id="rId10"/>
          <w:type w:val="continuous"/>
          <w:pgSz w:w="11906" w:h="16838" w:code="9"/>
          <w:pgMar w:top="2696" w:right="1469" w:bottom="2269" w:left="1418" w:header="0" w:footer="0" w:gutter="0"/>
          <w:cols w:space="708"/>
          <w:docGrid w:linePitch="360"/>
        </w:sectPr>
      </w:pPr>
      <w:r w:rsidRPr="00C807C2">
        <w:rPr>
          <w:rStyle w:val="Absatztext"/>
          <w:rFonts w:cs="Arial"/>
          <w:i/>
          <w:sz w:val="22"/>
          <w:szCs w:val="22"/>
        </w:rPr>
        <w:t>Das gemeinsame Ziel der deutschen Basketballorganisationen ist, zukünftig noch mehr Kinder, Lehrkräfte und Schulen für den Basketballsport zu begeistern und bis 2032 die Kinder an allen derzeit 15.510 Grundschulen in Deutschland während ihrer Grundschulzeit in Kontakt mit dem Basketballsport zu bringen.</w:t>
      </w:r>
      <w:r w:rsidR="00C807C2">
        <w:rPr>
          <w:rStyle w:val="Absatztext"/>
          <w:rFonts w:cs="Arial"/>
          <w:i/>
          <w:sz w:val="22"/>
          <w:szCs w:val="22"/>
        </w:rPr>
        <w:t xml:space="preserve"> </w:t>
      </w:r>
    </w:p>
    <w:p w14:paraId="22E3418F" w14:textId="5750D4DB" w:rsidR="000B6561" w:rsidRPr="00B924C6" w:rsidRDefault="000B6561" w:rsidP="00CE4981">
      <w:pPr>
        <w:jc w:val="both"/>
      </w:pPr>
    </w:p>
    <w:sectPr w:rsidR="000B6561" w:rsidRPr="00B924C6" w:rsidSect="004D657A">
      <w:type w:val="continuous"/>
      <w:pgSz w:w="11906" w:h="16838" w:code="9"/>
      <w:pgMar w:top="1418" w:right="1644" w:bottom="1985"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5372E" w14:textId="77777777" w:rsidR="00D0133C" w:rsidRDefault="00D0133C">
      <w:r>
        <w:separator/>
      </w:r>
    </w:p>
  </w:endnote>
  <w:endnote w:type="continuationSeparator" w:id="0">
    <w:p w14:paraId="76695BCB" w14:textId="77777777" w:rsidR="00D0133C" w:rsidRDefault="00D0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24B3" w14:textId="5025399A" w:rsidR="008A6B1D" w:rsidRPr="007D0CBD" w:rsidRDefault="004D657A" w:rsidP="00FE7C0C">
    <w:pPr>
      <w:pStyle w:val="Fuzeile"/>
      <w:tabs>
        <w:tab w:val="left" w:pos="2408"/>
        <w:tab w:val="left" w:pos="5138"/>
        <w:tab w:val="left" w:pos="5656"/>
        <w:tab w:val="left" w:pos="7545"/>
      </w:tabs>
      <w:ind w:left="140" w:right="-1058"/>
      <w:rPr>
        <w:rFonts w:ascii="Univers" w:hAnsi="Univers"/>
        <w:color w:val="002355"/>
        <w:sz w:val="22"/>
        <w:szCs w:val="22"/>
      </w:rPr>
    </w:pPr>
    <w:r>
      <w:rPr>
        <w:noProof/>
      </w:rPr>
      <w:drawing>
        <wp:anchor distT="0" distB="0" distL="114300" distR="114300" simplePos="0" relativeHeight="251659264" behindDoc="1" locked="0" layoutInCell="1" allowOverlap="1" wp14:anchorId="3F1FA555" wp14:editId="39C96142">
          <wp:simplePos x="0" y="0"/>
          <wp:positionH relativeFrom="page">
            <wp:posOffset>0</wp:posOffset>
          </wp:positionH>
          <wp:positionV relativeFrom="paragraph">
            <wp:posOffset>-771525</wp:posOffset>
          </wp:positionV>
          <wp:extent cx="7560000" cy="946864"/>
          <wp:effectExtent l="0" t="0" r="3175" b="5715"/>
          <wp:wrapNone/>
          <wp:docPr id="787639779" name="Grafik 3" descr="Ein Bild, das Screenshot, Tex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83411" name="Grafik 3" descr="Ein Bild, das Screenshot, Text, Grafik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4686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6D2F5" w14:textId="77777777" w:rsidR="00D0133C" w:rsidRDefault="00D0133C">
      <w:r>
        <w:separator/>
      </w:r>
    </w:p>
  </w:footnote>
  <w:footnote w:type="continuationSeparator" w:id="0">
    <w:p w14:paraId="5B2E7BF3" w14:textId="77777777" w:rsidR="00D0133C" w:rsidRDefault="00D0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18219" w14:textId="51C69317" w:rsidR="00AB4457" w:rsidRDefault="004D657A">
    <w:pPr>
      <w:pStyle w:val="Kopfzeile"/>
    </w:pPr>
    <w:r>
      <w:rPr>
        <w:noProof/>
      </w:rPr>
      <w:drawing>
        <wp:anchor distT="0" distB="0" distL="114300" distR="114300" simplePos="0" relativeHeight="251658240" behindDoc="1" locked="0" layoutInCell="1" allowOverlap="1" wp14:anchorId="59E28034" wp14:editId="03DBCB43">
          <wp:simplePos x="0" y="0"/>
          <wp:positionH relativeFrom="column">
            <wp:posOffset>4837430</wp:posOffset>
          </wp:positionH>
          <wp:positionV relativeFrom="paragraph">
            <wp:posOffset>259080</wp:posOffset>
          </wp:positionV>
          <wp:extent cx="1446415" cy="1440000"/>
          <wp:effectExtent l="0" t="0" r="1905" b="8255"/>
          <wp:wrapNone/>
          <wp:docPr id="2080628221" name="Grafik 4" descr="Ein Bild, das Kreis, Logo, Schrift,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22910" name="Grafik 4" descr="Ein Bild, das Kreis, Logo, Schrift, Grafike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415"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4457">
      <w:rPr>
        <w:noProof/>
      </w:rPr>
      <w:drawing>
        <wp:anchor distT="0" distB="0" distL="114300" distR="114300" simplePos="0" relativeHeight="251656192" behindDoc="1" locked="1" layoutInCell="1" allowOverlap="1" wp14:anchorId="524EB592" wp14:editId="4B6C7743">
          <wp:simplePos x="0" y="0"/>
          <wp:positionH relativeFrom="margin">
            <wp:posOffset>-918210</wp:posOffset>
          </wp:positionH>
          <wp:positionV relativeFrom="paragraph">
            <wp:posOffset>9403080</wp:posOffset>
          </wp:positionV>
          <wp:extent cx="7559675" cy="283210"/>
          <wp:effectExtent l="0" t="0" r="3175" b="2540"/>
          <wp:wrapNone/>
          <wp:docPr id="636206904" name="Grafik 3" descr="Ein Bild, das Screensho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6839" name="Grafik 3" descr="Ein Bild, das Screenshot, Design enthält.&#10;&#10;KI-generierte Inhalte können fehlerhaft sein."/>
                  <pic:cNvPicPr/>
                </pic:nvPicPr>
                <pic:blipFill rotWithShape="1">
                  <a:blip r:embed="rId2">
                    <a:extLst>
                      <a:ext uri="{28A0092B-C50C-407E-A947-70E740481C1C}">
                        <a14:useLocalDpi xmlns:a14="http://schemas.microsoft.com/office/drawing/2010/main" val="0"/>
                      </a:ext>
                    </a:extLst>
                  </a:blip>
                  <a:srcRect t="94546" b="2802"/>
                  <a:stretch/>
                </pic:blipFill>
                <pic:spPr bwMode="auto">
                  <a:xfrm>
                    <a:off x="0" y="0"/>
                    <a:ext cx="7559675" cy="283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4A80" w14:textId="77777777" w:rsidR="00A85C8E" w:rsidRPr="00A85C8E" w:rsidRDefault="00A85C8E" w:rsidP="00A85C8E">
    <w:pPr>
      <w:pStyle w:val="Kopfzeil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2476B"/>
    <w:multiLevelType w:val="hybridMultilevel"/>
    <w:tmpl w:val="77020C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6050124"/>
    <w:multiLevelType w:val="hybridMultilevel"/>
    <w:tmpl w:val="6DCC85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9C24D1A"/>
    <w:multiLevelType w:val="hybridMultilevel"/>
    <w:tmpl w:val="B6A09974"/>
    <w:lvl w:ilvl="0" w:tplc="73F89394">
      <w:start w:val="1"/>
      <w:numFmt w:val="decimal"/>
      <w:lvlText w:val="%1."/>
      <w:lvlJc w:val="left"/>
      <w:pPr>
        <w:tabs>
          <w:tab w:val="num" w:pos="720"/>
        </w:tabs>
        <w:ind w:left="720"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EEE2422"/>
    <w:multiLevelType w:val="hybridMultilevel"/>
    <w:tmpl w:val="2FD2D7A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2D30670"/>
    <w:multiLevelType w:val="hybridMultilevel"/>
    <w:tmpl w:val="30BCF544"/>
    <w:lvl w:ilvl="0" w:tplc="D4289CFE">
      <w:start w:val="1"/>
      <w:numFmt w:val="decimal"/>
      <w:lvlText w:val="%1."/>
      <w:lvlJc w:val="left"/>
      <w:pPr>
        <w:tabs>
          <w:tab w:val="num" w:pos="720"/>
        </w:tabs>
        <w:ind w:left="720"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4AE0091"/>
    <w:multiLevelType w:val="hybridMultilevel"/>
    <w:tmpl w:val="1820F8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0F75990"/>
    <w:multiLevelType w:val="hybridMultilevel"/>
    <w:tmpl w:val="99804C9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7031112"/>
    <w:multiLevelType w:val="hybridMultilevel"/>
    <w:tmpl w:val="FA3EB15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20936476">
    <w:abstractNumId w:val="4"/>
  </w:num>
  <w:num w:numId="2" w16cid:durableId="2112818932">
    <w:abstractNumId w:val="2"/>
  </w:num>
  <w:num w:numId="3" w16cid:durableId="634406772">
    <w:abstractNumId w:val="3"/>
  </w:num>
  <w:num w:numId="4" w16cid:durableId="201021381">
    <w:abstractNumId w:val="7"/>
  </w:num>
  <w:num w:numId="5" w16cid:durableId="546524333">
    <w:abstractNumId w:val="1"/>
  </w:num>
  <w:num w:numId="6" w16cid:durableId="823741955">
    <w:abstractNumId w:val="0"/>
  </w:num>
  <w:num w:numId="7" w16cid:durableId="1436558035">
    <w:abstractNumId w:val="5"/>
  </w:num>
  <w:num w:numId="8" w16cid:durableId="8832567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D3"/>
    <w:rsid w:val="00012680"/>
    <w:rsid w:val="00020873"/>
    <w:rsid w:val="00030B4B"/>
    <w:rsid w:val="00036831"/>
    <w:rsid w:val="000436FC"/>
    <w:rsid w:val="00052671"/>
    <w:rsid w:val="000A3EF5"/>
    <w:rsid w:val="000B6561"/>
    <w:rsid w:val="000C5545"/>
    <w:rsid w:val="00101116"/>
    <w:rsid w:val="00103D4D"/>
    <w:rsid w:val="001101B1"/>
    <w:rsid w:val="0012665B"/>
    <w:rsid w:val="001455B6"/>
    <w:rsid w:val="001929E3"/>
    <w:rsid w:val="001B3462"/>
    <w:rsid w:val="001D012B"/>
    <w:rsid w:val="001E246D"/>
    <w:rsid w:val="001F36ED"/>
    <w:rsid w:val="002025DD"/>
    <w:rsid w:val="002228DD"/>
    <w:rsid w:val="00226D0F"/>
    <w:rsid w:val="002324B5"/>
    <w:rsid w:val="00254E65"/>
    <w:rsid w:val="00263E95"/>
    <w:rsid w:val="00290592"/>
    <w:rsid w:val="0029120C"/>
    <w:rsid w:val="00294520"/>
    <w:rsid w:val="002C28C2"/>
    <w:rsid w:val="002C3191"/>
    <w:rsid w:val="002F11EC"/>
    <w:rsid w:val="002F322F"/>
    <w:rsid w:val="00300A80"/>
    <w:rsid w:val="00311B2C"/>
    <w:rsid w:val="00331825"/>
    <w:rsid w:val="003404AB"/>
    <w:rsid w:val="00343FA6"/>
    <w:rsid w:val="00353DE7"/>
    <w:rsid w:val="00396A71"/>
    <w:rsid w:val="003A62C1"/>
    <w:rsid w:val="003D1D5B"/>
    <w:rsid w:val="003D4BB5"/>
    <w:rsid w:val="003D6EA3"/>
    <w:rsid w:val="004276CE"/>
    <w:rsid w:val="00434303"/>
    <w:rsid w:val="0047215B"/>
    <w:rsid w:val="00482529"/>
    <w:rsid w:val="0048402B"/>
    <w:rsid w:val="00486F69"/>
    <w:rsid w:val="00497092"/>
    <w:rsid w:val="004B3D99"/>
    <w:rsid w:val="004D657A"/>
    <w:rsid w:val="00513459"/>
    <w:rsid w:val="00514C49"/>
    <w:rsid w:val="00536368"/>
    <w:rsid w:val="00552EFB"/>
    <w:rsid w:val="00561CA6"/>
    <w:rsid w:val="00584C62"/>
    <w:rsid w:val="005B56F9"/>
    <w:rsid w:val="005C1108"/>
    <w:rsid w:val="005E5F83"/>
    <w:rsid w:val="00610B0B"/>
    <w:rsid w:val="006208FC"/>
    <w:rsid w:val="00632895"/>
    <w:rsid w:val="0068103E"/>
    <w:rsid w:val="0068767D"/>
    <w:rsid w:val="00696A86"/>
    <w:rsid w:val="00697DFC"/>
    <w:rsid w:val="006A7290"/>
    <w:rsid w:val="006B1743"/>
    <w:rsid w:val="006B2BE7"/>
    <w:rsid w:val="006D1B01"/>
    <w:rsid w:val="007204F7"/>
    <w:rsid w:val="00721873"/>
    <w:rsid w:val="0072357E"/>
    <w:rsid w:val="00776246"/>
    <w:rsid w:val="0078352B"/>
    <w:rsid w:val="007C3DF4"/>
    <w:rsid w:val="007C421D"/>
    <w:rsid w:val="007D0CBD"/>
    <w:rsid w:val="007E642F"/>
    <w:rsid w:val="007F4212"/>
    <w:rsid w:val="007F5AD3"/>
    <w:rsid w:val="00825C71"/>
    <w:rsid w:val="0083761B"/>
    <w:rsid w:val="0084664A"/>
    <w:rsid w:val="008A2530"/>
    <w:rsid w:val="008A6B1D"/>
    <w:rsid w:val="008B1645"/>
    <w:rsid w:val="008C3687"/>
    <w:rsid w:val="008C4A96"/>
    <w:rsid w:val="008C4DD7"/>
    <w:rsid w:val="008E4CA6"/>
    <w:rsid w:val="008E7151"/>
    <w:rsid w:val="009148DF"/>
    <w:rsid w:val="00916C63"/>
    <w:rsid w:val="00940EEA"/>
    <w:rsid w:val="00952AC4"/>
    <w:rsid w:val="00953594"/>
    <w:rsid w:val="00976F32"/>
    <w:rsid w:val="009907E6"/>
    <w:rsid w:val="009B067A"/>
    <w:rsid w:val="009C4E58"/>
    <w:rsid w:val="009E2C2F"/>
    <w:rsid w:val="009E3935"/>
    <w:rsid w:val="009F6AE0"/>
    <w:rsid w:val="00A175EC"/>
    <w:rsid w:val="00A2367F"/>
    <w:rsid w:val="00A2463A"/>
    <w:rsid w:val="00A3505E"/>
    <w:rsid w:val="00A85C8E"/>
    <w:rsid w:val="00A93D09"/>
    <w:rsid w:val="00AB4457"/>
    <w:rsid w:val="00AD2FE5"/>
    <w:rsid w:val="00AE07D2"/>
    <w:rsid w:val="00AE70AB"/>
    <w:rsid w:val="00AF0788"/>
    <w:rsid w:val="00B05F6A"/>
    <w:rsid w:val="00B16C0D"/>
    <w:rsid w:val="00B32780"/>
    <w:rsid w:val="00B37598"/>
    <w:rsid w:val="00B63E3C"/>
    <w:rsid w:val="00B77856"/>
    <w:rsid w:val="00B83A57"/>
    <w:rsid w:val="00B924C6"/>
    <w:rsid w:val="00BA3A06"/>
    <w:rsid w:val="00BB2D34"/>
    <w:rsid w:val="00BE5AC5"/>
    <w:rsid w:val="00C26A9C"/>
    <w:rsid w:val="00C344D3"/>
    <w:rsid w:val="00C805CF"/>
    <w:rsid w:val="00C807C2"/>
    <w:rsid w:val="00C83A14"/>
    <w:rsid w:val="00CC0B41"/>
    <w:rsid w:val="00CD3AA8"/>
    <w:rsid w:val="00CE4981"/>
    <w:rsid w:val="00D0133C"/>
    <w:rsid w:val="00D5059D"/>
    <w:rsid w:val="00D53D23"/>
    <w:rsid w:val="00D840C6"/>
    <w:rsid w:val="00D913EE"/>
    <w:rsid w:val="00DA5944"/>
    <w:rsid w:val="00DD4E06"/>
    <w:rsid w:val="00E544B2"/>
    <w:rsid w:val="00E77A7A"/>
    <w:rsid w:val="00E800FB"/>
    <w:rsid w:val="00E90A59"/>
    <w:rsid w:val="00EA315D"/>
    <w:rsid w:val="00EA4CF1"/>
    <w:rsid w:val="00EB09B3"/>
    <w:rsid w:val="00EB25FB"/>
    <w:rsid w:val="00ED52B6"/>
    <w:rsid w:val="00ED627C"/>
    <w:rsid w:val="00EF332C"/>
    <w:rsid w:val="00F01A43"/>
    <w:rsid w:val="00F16F5D"/>
    <w:rsid w:val="00F3689B"/>
    <w:rsid w:val="00F44CCE"/>
    <w:rsid w:val="00F45FEC"/>
    <w:rsid w:val="00F56C6A"/>
    <w:rsid w:val="00F62DF8"/>
    <w:rsid w:val="00F72FB4"/>
    <w:rsid w:val="00F75D8C"/>
    <w:rsid w:val="00FA1AAF"/>
    <w:rsid w:val="00FC4DAD"/>
    <w:rsid w:val="00FD1E8B"/>
    <w:rsid w:val="00FD5927"/>
    <w:rsid w:val="00FE7BEC"/>
    <w:rsid w:val="00FE7C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DE895"/>
  <w15:chartTrackingRefBased/>
  <w15:docId w15:val="{17C57EC4-DAF0-4F53-A494-70E4BD0C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F5AD3"/>
    <w:pPr>
      <w:tabs>
        <w:tab w:val="center" w:pos="4536"/>
        <w:tab w:val="right" w:pos="9072"/>
      </w:tabs>
    </w:pPr>
  </w:style>
  <w:style w:type="paragraph" w:styleId="Fuzeile">
    <w:name w:val="footer"/>
    <w:basedOn w:val="Standard"/>
    <w:rsid w:val="007F5AD3"/>
    <w:pPr>
      <w:tabs>
        <w:tab w:val="center" w:pos="4536"/>
        <w:tab w:val="right" w:pos="9072"/>
      </w:tabs>
    </w:pPr>
  </w:style>
  <w:style w:type="paragraph" w:customStyle="1" w:styleId="Anredeberschfit">
    <w:name w:val="Anrede / Überschfit"/>
    <w:basedOn w:val="Standard"/>
    <w:link w:val="AnredeberschfitZchn"/>
    <w:rsid w:val="00F72FB4"/>
    <w:pPr>
      <w:spacing w:before="100" w:after="400"/>
    </w:pPr>
    <w:rPr>
      <w:rFonts w:ascii="Arial" w:hAnsi="Arial" w:cs="Arial"/>
      <w:b/>
      <w:bCs/>
      <w:sz w:val="20"/>
      <w:szCs w:val="20"/>
    </w:rPr>
  </w:style>
  <w:style w:type="character" w:customStyle="1" w:styleId="Absatztext">
    <w:name w:val="Absatztext"/>
    <w:basedOn w:val="Absatz-Standardschriftart"/>
    <w:rsid w:val="008A6B1D"/>
    <w:rPr>
      <w:rFonts w:ascii="Arial" w:hAnsi="Arial"/>
      <w:sz w:val="20"/>
    </w:rPr>
  </w:style>
  <w:style w:type="paragraph" w:customStyle="1" w:styleId="Absatz">
    <w:name w:val="Absatz"/>
    <w:rsid w:val="008A6B1D"/>
    <w:pPr>
      <w:spacing w:line="288" w:lineRule="auto"/>
    </w:pPr>
    <w:rPr>
      <w:rFonts w:ascii="Arial" w:hAnsi="Arial" w:cs="Arial"/>
    </w:rPr>
  </w:style>
  <w:style w:type="character" w:styleId="Hyperlink">
    <w:name w:val="Hyperlink"/>
    <w:basedOn w:val="Absatz-Standardschriftart"/>
    <w:rsid w:val="008A6B1D"/>
    <w:rPr>
      <w:color w:val="0000FF"/>
      <w:u w:val="single"/>
    </w:rPr>
  </w:style>
  <w:style w:type="table" w:styleId="Tabellenraster">
    <w:name w:val="Table Grid"/>
    <w:basedOn w:val="NormaleTabelle"/>
    <w:rsid w:val="0048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1B3462"/>
  </w:style>
  <w:style w:type="character" w:styleId="Zeilennummer">
    <w:name w:val="line number"/>
    <w:basedOn w:val="Absatz-Standardschriftart"/>
    <w:rsid w:val="001B3462"/>
  </w:style>
  <w:style w:type="character" w:customStyle="1" w:styleId="AnredeberschfitZchn">
    <w:name w:val="Anrede / Überschfit Zchn"/>
    <w:basedOn w:val="Absatz-Standardschriftart"/>
    <w:link w:val="Anredeberschfit"/>
    <w:rsid w:val="00AF0788"/>
    <w:rPr>
      <w:rFonts w:ascii="Arial" w:hAnsi="Arial" w:cs="Arial"/>
      <w:b/>
      <w:bCs/>
      <w:lang w:val="de-DE" w:eastAsia="de-DE" w:bidi="ar-SA"/>
    </w:rPr>
  </w:style>
  <w:style w:type="paragraph" w:styleId="StandardWeb">
    <w:name w:val="Normal (Web)"/>
    <w:basedOn w:val="Standard"/>
    <w:rsid w:val="00126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3082">
      <w:bodyDiv w:val="1"/>
      <w:marLeft w:val="0"/>
      <w:marRight w:val="0"/>
      <w:marTop w:val="0"/>
      <w:marBottom w:val="0"/>
      <w:divBdr>
        <w:top w:val="none" w:sz="0" w:space="0" w:color="auto"/>
        <w:left w:val="none" w:sz="0" w:space="0" w:color="auto"/>
        <w:bottom w:val="none" w:sz="0" w:space="0" w:color="auto"/>
        <w:right w:val="none" w:sz="0" w:space="0" w:color="auto"/>
      </w:divBdr>
    </w:div>
    <w:div w:id="292952838">
      <w:bodyDiv w:val="1"/>
      <w:marLeft w:val="0"/>
      <w:marRight w:val="0"/>
      <w:marTop w:val="0"/>
      <w:marBottom w:val="0"/>
      <w:divBdr>
        <w:top w:val="none" w:sz="0" w:space="0" w:color="auto"/>
        <w:left w:val="none" w:sz="0" w:space="0" w:color="auto"/>
        <w:bottom w:val="none" w:sz="0" w:space="0" w:color="auto"/>
        <w:right w:val="none" w:sz="0" w:space="0" w:color="auto"/>
      </w:divBdr>
    </w:div>
    <w:div w:id="1183007940">
      <w:bodyDiv w:val="1"/>
      <w:marLeft w:val="0"/>
      <w:marRight w:val="0"/>
      <w:marTop w:val="0"/>
      <w:marBottom w:val="0"/>
      <w:divBdr>
        <w:top w:val="none" w:sz="0" w:space="0" w:color="auto"/>
        <w:left w:val="none" w:sz="0" w:space="0" w:color="auto"/>
        <w:bottom w:val="none" w:sz="0" w:space="0" w:color="auto"/>
        <w:right w:val="none" w:sz="0" w:space="0" w:color="auto"/>
      </w:divBdr>
    </w:div>
    <w:div w:id="1697079608">
      <w:bodyDiv w:val="1"/>
      <w:marLeft w:val="0"/>
      <w:marRight w:val="0"/>
      <w:marTop w:val="0"/>
      <w:marBottom w:val="0"/>
      <w:divBdr>
        <w:top w:val="none" w:sz="0" w:space="0" w:color="auto"/>
        <w:left w:val="none" w:sz="0" w:space="0" w:color="auto"/>
        <w:bottom w:val="none" w:sz="0" w:space="0" w:color="auto"/>
        <w:right w:val="none" w:sz="0" w:space="0" w:color="auto"/>
      </w:divBdr>
    </w:div>
    <w:div w:id="1730690215">
      <w:bodyDiv w:val="1"/>
      <w:marLeft w:val="0"/>
      <w:marRight w:val="0"/>
      <w:marTop w:val="0"/>
      <w:marBottom w:val="0"/>
      <w:divBdr>
        <w:top w:val="none" w:sz="0" w:space="0" w:color="auto"/>
        <w:left w:val="none" w:sz="0" w:space="0" w:color="auto"/>
        <w:bottom w:val="none" w:sz="0" w:space="0" w:color="auto"/>
        <w:right w:val="none" w:sz="0" w:space="0" w:color="auto"/>
      </w:divBdr>
    </w:div>
    <w:div w:id="20629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8BD117C86A783469CB0891D2507AD07" ma:contentTypeVersion="13" ma:contentTypeDescription="Ein neues Dokument erstellen." ma:contentTypeScope="" ma:versionID="b9f530ee173681027c36667c14f3a7a9">
  <xsd:schema xmlns:xsd="http://www.w3.org/2001/XMLSchema" xmlns:xs="http://www.w3.org/2001/XMLSchema" xmlns:p="http://schemas.microsoft.com/office/2006/metadata/properties" xmlns:ns2="353d1cdc-a192-4657-bcf8-6a9d93f5d3db" xmlns:ns3="58eb2a21-21fc-4db9-803d-f9f3b7d60887" targetNamespace="http://schemas.microsoft.com/office/2006/metadata/properties" ma:root="true" ma:fieldsID="5450e3cd13905eb843f4f6eef10941b1" ns2:_="" ns3:_="">
    <xsd:import namespace="353d1cdc-a192-4657-bcf8-6a9d93f5d3db"/>
    <xsd:import namespace="58eb2a21-21fc-4db9-803d-f9f3b7d608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d1cdc-a192-4657-bcf8-6a9d93f5d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d5d2d32d-a674-4701-a712-f2f6552cb2a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b2a21-21fc-4db9-803d-f9f3b7d608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fb479a-2d06-492a-bad3-d09bbe7f9103}" ma:internalName="TaxCatchAll" ma:showField="CatchAllData" ma:web="58eb2a21-21fc-4db9-803d-f9f3b7d608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eb2a21-21fc-4db9-803d-f9f3b7d60887" xsi:nil="true"/>
    <lcf76f155ced4ddcb4097134ff3c332f xmlns="353d1cdc-a192-4657-bcf8-6a9d93f5d3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3DC78E-1D6F-4136-9CD1-FDC97315FC28}">
  <ds:schemaRefs>
    <ds:schemaRef ds:uri="http://schemas.openxmlformats.org/officeDocument/2006/bibliography"/>
  </ds:schemaRefs>
</ds:datastoreItem>
</file>

<file path=customXml/itemProps2.xml><?xml version="1.0" encoding="utf-8"?>
<ds:datastoreItem xmlns:ds="http://schemas.openxmlformats.org/officeDocument/2006/customXml" ds:itemID="{451C0B69-F8B3-476B-BA0E-B1A21D43876F}"/>
</file>

<file path=customXml/itemProps3.xml><?xml version="1.0" encoding="utf-8"?>
<ds:datastoreItem xmlns:ds="http://schemas.openxmlformats.org/officeDocument/2006/customXml" ds:itemID="{4D7E6648-F662-44BA-929A-2FE0113116F9}"/>
</file>

<file path=customXml/itemProps4.xml><?xml version="1.0" encoding="utf-8"?>
<ds:datastoreItem xmlns:ds="http://schemas.openxmlformats.org/officeDocument/2006/customXml" ds:itemID="{CCE784FC-D4C7-4792-AAC2-F95C20897510}"/>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PIN Mail AG</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fatma.hamada</dc:creator>
  <cp:keywords/>
  <dc:description/>
  <cp:lastModifiedBy>Jonas Stehling</cp:lastModifiedBy>
  <cp:revision>17</cp:revision>
  <cp:lastPrinted>2011-08-12T10:05:00Z</cp:lastPrinted>
  <dcterms:created xsi:type="dcterms:W3CDTF">2025-04-01T11:50:00Z</dcterms:created>
  <dcterms:modified xsi:type="dcterms:W3CDTF">2025-04-01T12:06:00Z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0x01010068BD117C86A783469CB0891D2507AD07</vt:lpwstr>
  </property>
</Properties>
</file>